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640"/>
        <w:gridCol w:w="7440"/>
        <w:gridCol w:w="1276"/>
      </w:tblGrid>
      <w:tr w:rsidR="000B3AB0" w:rsidRPr="000C5F2F" w:rsidTr="005E3DBD">
        <w:trPr>
          <w:trHeight w:val="27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 w:rsidRPr="000C5F2F">
              <w:t>Приложение 1</w:t>
            </w:r>
            <w:r>
              <w:t>5</w:t>
            </w:r>
            <w:r w:rsidRPr="000C5F2F">
              <w:t xml:space="preserve"> (Приложение 1</w:t>
            </w:r>
            <w:r>
              <w:t>3</w:t>
            </w:r>
            <w:r w:rsidRPr="000C5F2F">
              <w:t>)</w:t>
            </w:r>
          </w:p>
          <w:p w:rsidR="000B3AB0" w:rsidRPr="000C5F2F" w:rsidRDefault="000B3AB0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 </w:t>
            </w:r>
          </w:p>
          <w:p w:rsidR="000B3AB0" w:rsidRPr="000C5F2F" w:rsidRDefault="000B3AB0" w:rsidP="005E3DBD">
            <w:pPr>
              <w:jc w:val="right"/>
            </w:pPr>
            <w:r w:rsidRPr="000C5F2F">
              <w:t xml:space="preserve"> от 28 октября 2021 года № ____-р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</w:tr>
      <w:tr w:rsidR="000B3AB0" w:rsidRPr="000C5F2F" w:rsidTr="005E3DBD">
        <w:trPr>
          <w:trHeight w:val="172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</w:tr>
      <w:tr w:rsidR="000B3AB0" w:rsidRPr="000C5F2F" w:rsidTr="005E3DBD">
        <w:trPr>
          <w:trHeight w:val="348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3AB0" w:rsidRDefault="000B3AB0" w:rsidP="005E3DBD">
            <w:pPr>
              <w:ind w:firstLine="740"/>
              <w:jc w:val="both"/>
            </w:pPr>
            <w:r w:rsidRPr="000C5F2F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0B3AB0" w:rsidRDefault="000B3AB0" w:rsidP="005E3DBD">
            <w:pPr>
              <w:ind w:firstLine="740"/>
              <w:jc w:val="both"/>
            </w:pPr>
            <w:r w:rsidRPr="000C5F2F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0B3AB0" w:rsidRPr="000C5F2F" w:rsidRDefault="000B3AB0" w:rsidP="005E3DBD">
            <w:pPr>
              <w:ind w:firstLine="740"/>
              <w:jc w:val="both"/>
            </w:pPr>
            <w:r w:rsidRPr="000C5F2F">
              <w:t>3. Общий размер муниципальной преференции, предоставляемой предприятию, не может превышать 96 725,5 тыс. рублей.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rPr>
                <w:sz w:val="20"/>
                <w:szCs w:val="20"/>
              </w:rPr>
            </w:pPr>
          </w:p>
        </w:tc>
        <w:tc>
          <w:tcPr>
            <w:tcW w:w="8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 w:rsidRPr="000C5F2F">
              <w:t>тыс. рублей</w:t>
            </w:r>
          </w:p>
        </w:tc>
      </w:tr>
      <w:tr w:rsidR="000B3AB0" w:rsidRPr="000C5F2F" w:rsidTr="005E3DBD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№ п/п</w:t>
            </w:r>
          </w:p>
        </w:tc>
        <w:tc>
          <w:tcPr>
            <w:tcW w:w="7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0B3AB0" w:rsidRPr="000C5F2F" w:rsidTr="005E3DBD">
        <w:trPr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B0" w:rsidRPr="000C5F2F" w:rsidRDefault="000B3AB0" w:rsidP="005E3DBD"/>
        </w:tc>
        <w:tc>
          <w:tcPr>
            <w:tcW w:w="7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B0" w:rsidRPr="000C5F2F" w:rsidRDefault="000B3AB0" w:rsidP="005E3DB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B0" w:rsidRPr="000C5F2F" w:rsidRDefault="000B3AB0" w:rsidP="005E3DBD"/>
        </w:tc>
      </w:tr>
      <w:tr w:rsidR="000B3AB0" w:rsidRPr="000C5F2F" w:rsidTr="005E3DBD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20 972,2</w:t>
            </w:r>
            <w:r>
              <w:rPr>
                <w:b/>
                <w:bCs/>
              </w:rP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 самосвала в п. Хорей-Вер МО "Хорей-Верский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3 121,3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2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 самосвала в п. Харута МО "Хоседа-Хардский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3 121,3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3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 автокрана в п. Амдерма "МО "Поселок Амдерма"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10 807,5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4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 трактора гусеничного в п. Усть-Кара МО "Карский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3 922,1</w:t>
            </w:r>
            <w:r>
              <w:t xml:space="preserve"> </w:t>
            </w:r>
          </w:p>
        </w:tc>
      </w:tr>
      <w:tr w:rsidR="000B3AB0" w:rsidRPr="000C5F2F" w:rsidTr="005E3DBD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30 755,1</w:t>
            </w:r>
            <w:r>
              <w:rPr>
                <w:b/>
                <w:bCs/>
              </w:rP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16 733,8</w:t>
            </w:r>
            <w: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4 036,7</w:t>
            </w:r>
            <w: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1 004,8</w:t>
            </w:r>
            <w: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8 979,8</w:t>
            </w:r>
            <w:r>
              <w:t xml:space="preserve"> </w:t>
            </w:r>
          </w:p>
        </w:tc>
      </w:tr>
      <w:tr w:rsidR="000B3AB0" w:rsidRPr="000C5F2F" w:rsidTr="005E3DBD">
        <w:trPr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44 998,2</w:t>
            </w:r>
            <w:r>
              <w:rPr>
                <w:b/>
                <w:bCs/>
              </w:rP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1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Капитальный ремонт участка ЛЭП в п. Харута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1 281,7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Капитальный ремонт ЛЭП д. Белушье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15 034,3</w:t>
            </w:r>
            <w: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464,6</w:t>
            </w:r>
            <w:r>
              <w:t xml:space="preserve"> </w:t>
            </w:r>
          </w:p>
        </w:tc>
      </w:tr>
      <w:tr w:rsidR="000B3AB0" w:rsidRPr="000C5F2F" w:rsidTr="005E3DBD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lastRenderedPageBreak/>
              <w:t>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Капитальный ремонт участка тепловой сети от котельной № 3 до ТК1 в с. Великовисочное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724,1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r w:rsidRPr="000C5F2F">
              <w:t xml:space="preserve">Капитальный ремонт тепловой сети к ИЖД в </w:t>
            </w:r>
            <w:proofErr w:type="spellStart"/>
            <w:r w:rsidRPr="000C5F2F">
              <w:t>с.Несь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4 650,6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Приобретение и доставка резервуаров объёмом 50 куб. м в п. Варнек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6 852,5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Приобретение и доставка резервуаров объёмом 100 куб. м в п. Каратайка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10 056,2</w:t>
            </w:r>
            <w:r>
              <w:t xml:space="preserve"> </w:t>
            </w:r>
          </w:p>
        </w:tc>
      </w:tr>
      <w:tr w:rsidR="000B3AB0" w:rsidRPr="000C5F2F" w:rsidTr="005E3DBD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center"/>
            </w:pPr>
            <w:r w:rsidRPr="000C5F2F">
              <w:t>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B0" w:rsidRPr="000C5F2F" w:rsidRDefault="000B3AB0" w:rsidP="005E3DBD">
            <w:r w:rsidRPr="000C5F2F">
              <w:t>Приобретение и доставка резервуаров объёмом 50 куб. м в с. Коткино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>
              <w:t xml:space="preserve"> </w:t>
            </w:r>
            <w:r w:rsidRPr="000C5F2F">
              <w:t>5 934,2</w:t>
            </w:r>
            <w:r>
              <w:t xml:space="preserve"> </w:t>
            </w:r>
          </w:p>
        </w:tc>
      </w:tr>
      <w:tr w:rsidR="000B3AB0" w:rsidRPr="000C5F2F" w:rsidTr="005E3DBD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</w:pPr>
            <w:r w:rsidRPr="000C5F2F"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B0" w:rsidRPr="000C5F2F" w:rsidRDefault="000B3AB0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B0" w:rsidRPr="000C5F2F" w:rsidRDefault="000B3AB0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96 725,5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0B3AB0" w:rsidRPr="00A76769" w:rsidRDefault="000B3AB0" w:rsidP="000B3AB0">
      <w:pPr>
        <w:spacing w:after="200" w:line="276" w:lineRule="auto"/>
        <w:rPr>
          <w:sz w:val="26"/>
          <w:szCs w:val="26"/>
          <w:highlight w:val="cyan"/>
        </w:rPr>
      </w:pPr>
    </w:p>
    <w:p w:rsidR="002836C0" w:rsidRDefault="000B3AB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B0"/>
    <w:rsid w:val="000B3AB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ED2C3-CD6C-4B9B-9647-F3EDC8C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B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2021-10-14T11:44:00Z</dcterms:created>
  <dcterms:modified xsi:type="dcterms:W3CDTF">2021-10-14T11:44:00Z</dcterms:modified>
</cp:coreProperties>
</file>